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90C5" w14:textId="7D711E89" w:rsidR="00C45ABD" w:rsidRDefault="00C45ABD" w:rsidP="00C45ABD">
      <w:pPr>
        <w:spacing w:after="0" w:line="240" w:lineRule="auto"/>
        <w:rPr>
          <w:rFonts w:ascii="Times New Roman" w:hAnsi="Times New Roman" w:cs="Times New Roman"/>
          <w:sz w:val="24"/>
          <w:szCs w:val="24"/>
        </w:rPr>
      </w:pPr>
    </w:p>
    <w:p w14:paraId="77AD5D56" w14:textId="30026EC2" w:rsidR="00CA2C81" w:rsidRDefault="00CA2C81" w:rsidP="00C45ABD">
      <w:pPr>
        <w:spacing w:after="0" w:line="240" w:lineRule="auto"/>
        <w:rPr>
          <w:rFonts w:ascii="Times New Roman" w:hAnsi="Times New Roman" w:cs="Times New Roman"/>
          <w:sz w:val="24"/>
          <w:szCs w:val="24"/>
        </w:rPr>
      </w:pPr>
      <w:r w:rsidRPr="03EBDC84">
        <w:rPr>
          <w:rFonts w:ascii="Times New Roman" w:hAnsi="Times New Roman" w:cs="Times New Roman"/>
          <w:sz w:val="24"/>
          <w:szCs w:val="24"/>
        </w:rPr>
        <w:t>Number:</w:t>
      </w:r>
      <w:r>
        <w:tab/>
      </w:r>
      <w:r>
        <w:tab/>
      </w:r>
      <w:r>
        <w:tab/>
      </w:r>
      <w:r w:rsidRPr="03EBDC84">
        <w:rPr>
          <w:rFonts w:ascii="Times New Roman" w:hAnsi="Times New Roman" w:cs="Times New Roman"/>
          <w:sz w:val="24"/>
          <w:szCs w:val="24"/>
        </w:rPr>
        <w:t>[</w:t>
      </w:r>
      <w:r w:rsidR="5DEC1398" w:rsidRPr="03EBDC84">
        <w:rPr>
          <w:rFonts w:ascii="Times New Roman" w:hAnsi="Times New Roman" w:cs="Times New Roman"/>
          <w:sz w:val="24"/>
          <w:szCs w:val="24"/>
        </w:rPr>
        <w:t xml:space="preserve">Generated </w:t>
      </w:r>
      <w:r w:rsidRPr="03EBDC84">
        <w:rPr>
          <w:rFonts w:ascii="Times New Roman" w:hAnsi="Times New Roman" w:cs="Times New Roman"/>
          <w:sz w:val="24"/>
          <w:szCs w:val="24"/>
        </w:rPr>
        <w:t>by</w:t>
      </w:r>
      <w:r w:rsidR="478CD0F7" w:rsidRPr="03EBDC84">
        <w:rPr>
          <w:rFonts w:ascii="Times New Roman" w:hAnsi="Times New Roman" w:cs="Times New Roman"/>
          <w:sz w:val="24"/>
          <w:szCs w:val="24"/>
        </w:rPr>
        <w:t xml:space="preserve"> University Policy Group</w:t>
      </w:r>
      <w:r w:rsidRPr="03EBDC84">
        <w:rPr>
          <w:rFonts w:ascii="Times New Roman" w:hAnsi="Times New Roman" w:cs="Times New Roman"/>
          <w:sz w:val="24"/>
          <w:szCs w:val="24"/>
        </w:rPr>
        <w:t>]</w:t>
      </w:r>
    </w:p>
    <w:p w14:paraId="5A3801C6" w14:textId="55559B83" w:rsidR="000F1420" w:rsidRDefault="000F1420" w:rsidP="00C45ABD">
      <w:pPr>
        <w:spacing w:after="0" w:line="240" w:lineRule="auto"/>
        <w:rPr>
          <w:rFonts w:ascii="Times New Roman" w:hAnsi="Times New Roman" w:cs="Times New Roman"/>
          <w:sz w:val="24"/>
          <w:szCs w:val="24"/>
        </w:rPr>
      </w:pPr>
      <w:r w:rsidRPr="03EBDC84">
        <w:rPr>
          <w:rFonts w:ascii="Times New Roman" w:hAnsi="Times New Roman" w:cs="Times New Roman"/>
          <w:sz w:val="24"/>
          <w:szCs w:val="24"/>
        </w:rPr>
        <w:t>Title:</w:t>
      </w:r>
      <w:r>
        <w:tab/>
      </w:r>
      <w:r>
        <w:tab/>
      </w:r>
      <w:r w:rsidR="76D76F4B" w:rsidRPr="03EBDC84">
        <w:rPr>
          <w:rFonts w:ascii="Times New Roman" w:hAnsi="Times New Roman" w:cs="Times New Roman"/>
          <w:sz w:val="24"/>
          <w:szCs w:val="24"/>
        </w:rPr>
        <w:t xml:space="preserve"> </w:t>
      </w:r>
      <w:r>
        <w:tab/>
      </w:r>
      <w:r>
        <w:tab/>
      </w:r>
      <w:r w:rsidR="76D76F4B" w:rsidRPr="03EBDC84">
        <w:rPr>
          <w:rFonts w:ascii="Times New Roman" w:hAnsi="Times New Roman" w:cs="Times New Roman"/>
          <w:sz w:val="24"/>
          <w:szCs w:val="24"/>
        </w:rPr>
        <w:t>[Determined with input from Policy Consultation]</w:t>
      </w:r>
    </w:p>
    <w:p w14:paraId="09ECE2E8" w14:textId="00F10366" w:rsidR="000F1420" w:rsidRDefault="000F1420" w:rsidP="00C45ABD">
      <w:pPr>
        <w:spacing w:after="0" w:line="240" w:lineRule="auto"/>
        <w:rPr>
          <w:rFonts w:ascii="Times New Roman" w:hAnsi="Times New Roman" w:cs="Times New Roman"/>
          <w:sz w:val="24"/>
          <w:szCs w:val="24"/>
        </w:rPr>
      </w:pPr>
      <w:r>
        <w:rPr>
          <w:rFonts w:ascii="Times New Roman" w:hAnsi="Times New Roman" w:cs="Times New Roman"/>
          <w:sz w:val="24"/>
          <w:szCs w:val="24"/>
        </w:rPr>
        <w:t>Responsible Executive:</w:t>
      </w:r>
      <w:r>
        <w:rPr>
          <w:rFonts w:ascii="Times New Roman" w:hAnsi="Times New Roman" w:cs="Times New Roman"/>
          <w:sz w:val="24"/>
          <w:szCs w:val="24"/>
        </w:rPr>
        <w:tab/>
        <w:t>[Select from list provide in footnote</w:t>
      </w:r>
      <w:r w:rsidR="008C7758">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below]</w:t>
      </w:r>
    </w:p>
    <w:p w14:paraId="391BFDF4" w14:textId="43A1CE40" w:rsidR="008C7758" w:rsidRDefault="008C7758" w:rsidP="00C45ABD">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Responsible Office:</w:t>
      </w:r>
      <w:r>
        <w:rPr>
          <w:rFonts w:ascii="Times New Roman" w:hAnsi="Times New Roman" w:cs="Times New Roman"/>
          <w:sz w:val="24"/>
          <w:szCs w:val="24"/>
        </w:rPr>
        <w:tab/>
      </w:r>
      <w:r>
        <w:rPr>
          <w:rFonts w:ascii="Times New Roman" w:hAnsi="Times New Roman" w:cs="Times New Roman"/>
          <w:sz w:val="24"/>
          <w:szCs w:val="24"/>
        </w:rPr>
        <w:tab/>
        <w:t>[Based on the definition from the Policy on Policies]</w:t>
      </w:r>
    </w:p>
    <w:p w14:paraId="2030965C" w14:textId="4B2246F9" w:rsidR="00CA2C81" w:rsidRDefault="00CA2C81" w:rsidP="00C45ABD">
      <w:pPr>
        <w:spacing w:after="0" w:line="240" w:lineRule="auto"/>
      </w:pPr>
    </w:p>
    <w:p w14:paraId="720B905C" w14:textId="1ABFB76B" w:rsidR="00CA2C81" w:rsidRDefault="00CA2C81" w:rsidP="00C45ABD">
      <w:pPr>
        <w:spacing w:after="0" w:line="240" w:lineRule="auto"/>
      </w:pPr>
    </w:p>
    <w:p w14:paraId="200C4FE9" w14:textId="6C354D5D" w:rsidR="00C45ABD" w:rsidRDefault="00714427" w:rsidP="00C45AB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Purpose</w:t>
      </w:r>
      <w:r w:rsidR="00C45ABD" w:rsidRPr="008C7758">
        <w:rPr>
          <w:rFonts w:ascii="Times New Roman" w:hAnsi="Times New Roman" w:cs="Times New Roman"/>
          <w:sz w:val="24"/>
          <w:szCs w:val="24"/>
        </w:rPr>
        <w:t xml:space="preserve"> </w:t>
      </w:r>
      <w:r w:rsidR="008C7758">
        <w:rPr>
          <w:rFonts w:ascii="Times New Roman" w:hAnsi="Times New Roman" w:cs="Times New Roman"/>
          <w:sz w:val="24"/>
          <w:szCs w:val="24"/>
        </w:rPr>
        <w:t>[</w:t>
      </w:r>
      <w:r w:rsidR="00C45ABD" w:rsidRPr="008C7758">
        <w:rPr>
          <w:rFonts w:ascii="Times New Roman" w:hAnsi="Times New Roman" w:cs="Times New Roman"/>
          <w:sz w:val="24"/>
          <w:szCs w:val="24"/>
        </w:rPr>
        <w:t xml:space="preserve">Brief summary of the policy including its purpose, authority, and connection to the University’s mission, vision, values, or strategic plan. This section should not include any substantive </w:t>
      </w:r>
      <w:r w:rsidR="006E2D5A">
        <w:rPr>
          <w:rFonts w:ascii="Times New Roman" w:hAnsi="Times New Roman" w:cs="Times New Roman"/>
          <w:sz w:val="24"/>
          <w:szCs w:val="24"/>
        </w:rPr>
        <w:t>details</w:t>
      </w:r>
      <w:r w:rsidR="00C45ABD" w:rsidRPr="008C7758">
        <w:rPr>
          <w:rFonts w:ascii="Times New Roman" w:hAnsi="Times New Roman" w:cs="Times New Roman"/>
          <w:sz w:val="24"/>
          <w:szCs w:val="24"/>
        </w:rPr>
        <w:t xml:space="preserve"> of the policy.</w:t>
      </w:r>
      <w:r w:rsidR="008C7758">
        <w:rPr>
          <w:rFonts w:ascii="Times New Roman" w:hAnsi="Times New Roman" w:cs="Times New Roman"/>
          <w:sz w:val="24"/>
          <w:szCs w:val="24"/>
        </w:rPr>
        <w:t>]</w:t>
      </w:r>
    </w:p>
    <w:p w14:paraId="7DE7199E" w14:textId="77777777" w:rsidR="008C7758" w:rsidRPr="008C7758" w:rsidRDefault="008C7758" w:rsidP="008C7758">
      <w:pPr>
        <w:pStyle w:val="ListParagraph"/>
        <w:spacing w:after="0" w:line="240" w:lineRule="auto"/>
        <w:ind w:left="360"/>
        <w:rPr>
          <w:rFonts w:ascii="Times New Roman" w:hAnsi="Times New Roman" w:cs="Times New Roman"/>
          <w:sz w:val="24"/>
          <w:szCs w:val="24"/>
        </w:rPr>
      </w:pPr>
    </w:p>
    <w:p w14:paraId="13624E33" w14:textId="09DCC553" w:rsidR="00C45ABD" w:rsidRDefault="00C45ABD" w:rsidP="00C45ABD">
      <w:pPr>
        <w:pStyle w:val="ListParagraph"/>
        <w:numPr>
          <w:ilvl w:val="0"/>
          <w:numId w:val="1"/>
        </w:numPr>
        <w:spacing w:after="0" w:line="240" w:lineRule="auto"/>
        <w:rPr>
          <w:rFonts w:ascii="Times New Roman" w:hAnsi="Times New Roman" w:cs="Times New Roman"/>
          <w:sz w:val="24"/>
          <w:szCs w:val="24"/>
        </w:rPr>
      </w:pPr>
      <w:r w:rsidRPr="008C7758">
        <w:rPr>
          <w:rFonts w:ascii="Times New Roman" w:hAnsi="Times New Roman" w:cs="Times New Roman"/>
          <w:sz w:val="24"/>
          <w:szCs w:val="24"/>
        </w:rPr>
        <w:t xml:space="preserve">Applicability </w:t>
      </w:r>
      <w:r w:rsidR="0004193E">
        <w:rPr>
          <w:rFonts w:ascii="Times New Roman" w:hAnsi="Times New Roman" w:cs="Times New Roman"/>
          <w:sz w:val="24"/>
          <w:szCs w:val="24"/>
        </w:rPr>
        <w:t>[</w:t>
      </w:r>
      <w:r w:rsidR="00B40BC2">
        <w:rPr>
          <w:rFonts w:ascii="Times New Roman" w:hAnsi="Times New Roman" w:cs="Times New Roman"/>
          <w:sz w:val="24"/>
          <w:szCs w:val="24"/>
        </w:rPr>
        <w:t>Identify</w:t>
      </w:r>
      <w:r w:rsidRPr="008C7758">
        <w:rPr>
          <w:rFonts w:ascii="Times New Roman" w:hAnsi="Times New Roman" w:cs="Times New Roman"/>
          <w:sz w:val="24"/>
          <w:szCs w:val="24"/>
        </w:rPr>
        <w:t xml:space="preserve"> to whom the policy applies from these categories: Faculty, Staff, Students, Contractors, Vendors, Volunteers, Visitors, Guests, University Direct Support Organizations, or University Affiliate Entities</w:t>
      </w:r>
      <w:r w:rsidR="0004193E">
        <w:rPr>
          <w:rFonts w:ascii="Times New Roman" w:hAnsi="Times New Roman" w:cs="Times New Roman"/>
          <w:sz w:val="24"/>
          <w:szCs w:val="24"/>
        </w:rPr>
        <w:t>.]</w:t>
      </w:r>
    </w:p>
    <w:p w14:paraId="0956F0E6" w14:textId="77777777" w:rsidR="008C7758" w:rsidRPr="008C7758" w:rsidRDefault="008C7758" w:rsidP="008C7758">
      <w:pPr>
        <w:spacing w:after="0" w:line="240" w:lineRule="auto"/>
        <w:rPr>
          <w:rFonts w:ascii="Times New Roman" w:hAnsi="Times New Roman" w:cs="Times New Roman"/>
          <w:sz w:val="24"/>
          <w:szCs w:val="24"/>
        </w:rPr>
      </w:pPr>
    </w:p>
    <w:p w14:paraId="3D5EC8FA" w14:textId="22F8C299" w:rsidR="00C45ABD" w:rsidRDefault="00C45ABD" w:rsidP="00C45ABD">
      <w:pPr>
        <w:pStyle w:val="ListParagraph"/>
        <w:numPr>
          <w:ilvl w:val="0"/>
          <w:numId w:val="1"/>
        </w:numPr>
        <w:spacing w:after="0" w:line="240" w:lineRule="auto"/>
        <w:rPr>
          <w:rFonts w:ascii="Times New Roman" w:hAnsi="Times New Roman" w:cs="Times New Roman"/>
          <w:sz w:val="24"/>
          <w:szCs w:val="24"/>
        </w:rPr>
      </w:pPr>
      <w:r w:rsidRPr="008C7758">
        <w:rPr>
          <w:rFonts w:ascii="Times New Roman" w:hAnsi="Times New Roman" w:cs="Times New Roman"/>
          <w:sz w:val="24"/>
          <w:szCs w:val="24"/>
        </w:rPr>
        <w:t xml:space="preserve">Definitions </w:t>
      </w:r>
      <w:r w:rsidR="0004193E">
        <w:rPr>
          <w:rFonts w:ascii="Times New Roman" w:hAnsi="Times New Roman" w:cs="Times New Roman"/>
          <w:sz w:val="24"/>
          <w:szCs w:val="24"/>
        </w:rPr>
        <w:t>[</w:t>
      </w:r>
      <w:r w:rsidRPr="008C7758">
        <w:rPr>
          <w:rFonts w:ascii="Times New Roman" w:hAnsi="Times New Roman" w:cs="Times New Roman"/>
          <w:sz w:val="24"/>
          <w:szCs w:val="24"/>
        </w:rPr>
        <w:t>Define terms that are unique to this policy or have the potential to be vague or confusing</w:t>
      </w:r>
      <w:r w:rsidR="0004193E">
        <w:rPr>
          <w:rFonts w:ascii="Times New Roman" w:hAnsi="Times New Roman" w:cs="Times New Roman"/>
          <w:sz w:val="24"/>
          <w:szCs w:val="24"/>
        </w:rPr>
        <w:t>.]</w:t>
      </w:r>
    </w:p>
    <w:p w14:paraId="209331DA" w14:textId="77777777" w:rsidR="008C7758" w:rsidRPr="008C7758" w:rsidRDefault="008C7758" w:rsidP="008C7758">
      <w:pPr>
        <w:spacing w:after="0" w:line="240" w:lineRule="auto"/>
        <w:rPr>
          <w:rFonts w:ascii="Times New Roman" w:hAnsi="Times New Roman" w:cs="Times New Roman"/>
          <w:sz w:val="24"/>
          <w:szCs w:val="24"/>
        </w:rPr>
      </w:pPr>
    </w:p>
    <w:p w14:paraId="7850FF7A" w14:textId="101AC80D" w:rsidR="00C45ABD" w:rsidRDefault="00714427" w:rsidP="00C45AB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Policy Statement</w:t>
      </w:r>
      <w:r w:rsidR="00C45ABD" w:rsidRPr="008C7758">
        <w:rPr>
          <w:rFonts w:ascii="Times New Roman" w:hAnsi="Times New Roman" w:cs="Times New Roman"/>
          <w:sz w:val="24"/>
          <w:szCs w:val="24"/>
        </w:rPr>
        <w:t xml:space="preserve"> </w:t>
      </w:r>
      <w:r w:rsidR="0004193E">
        <w:rPr>
          <w:rFonts w:ascii="Times New Roman" w:hAnsi="Times New Roman" w:cs="Times New Roman"/>
          <w:sz w:val="24"/>
          <w:szCs w:val="24"/>
        </w:rPr>
        <w:t>[</w:t>
      </w:r>
      <w:r w:rsidR="008B64AE">
        <w:rPr>
          <w:rFonts w:ascii="Times New Roman" w:hAnsi="Times New Roman" w:cs="Times New Roman"/>
          <w:sz w:val="24"/>
          <w:szCs w:val="24"/>
        </w:rPr>
        <w:t>P</w:t>
      </w:r>
      <w:r w:rsidR="00C45ABD" w:rsidRPr="008C7758">
        <w:rPr>
          <w:rFonts w:ascii="Times New Roman" w:hAnsi="Times New Roman" w:cs="Times New Roman"/>
          <w:sz w:val="24"/>
          <w:szCs w:val="24"/>
        </w:rPr>
        <w:t xml:space="preserve">rovide the policy specifics including all substantive aspects of the policy, any exceptions to the policy, and consequences for not following the policy. While the section format in this template is mandatory, the subsections and subtitles in the Policy </w:t>
      </w:r>
      <w:r w:rsidR="00E728DD">
        <w:rPr>
          <w:rFonts w:ascii="Times New Roman" w:hAnsi="Times New Roman" w:cs="Times New Roman"/>
          <w:sz w:val="24"/>
          <w:szCs w:val="24"/>
        </w:rPr>
        <w:t>Statement</w:t>
      </w:r>
      <w:r w:rsidR="00C45ABD" w:rsidRPr="008C7758">
        <w:rPr>
          <w:rFonts w:ascii="Times New Roman" w:hAnsi="Times New Roman" w:cs="Times New Roman"/>
          <w:sz w:val="24"/>
          <w:szCs w:val="24"/>
        </w:rPr>
        <w:t xml:space="preserve"> section will vary based upon the nature, size, and complexity of the policy itself. Use subsections and subtitles to organize the information and facilitate understanding.</w:t>
      </w:r>
      <w:r w:rsidR="0004193E">
        <w:rPr>
          <w:rFonts w:ascii="Times New Roman" w:hAnsi="Times New Roman" w:cs="Times New Roman"/>
          <w:sz w:val="24"/>
          <w:szCs w:val="24"/>
        </w:rPr>
        <w:t>]</w:t>
      </w:r>
      <w:r w:rsidR="00C45ABD" w:rsidRPr="008C7758">
        <w:rPr>
          <w:rFonts w:ascii="Times New Roman" w:hAnsi="Times New Roman" w:cs="Times New Roman"/>
          <w:sz w:val="24"/>
          <w:szCs w:val="24"/>
        </w:rPr>
        <w:t xml:space="preserve"> </w:t>
      </w:r>
    </w:p>
    <w:p w14:paraId="38DECC9C" w14:textId="77777777" w:rsidR="008C7758" w:rsidRPr="008C7758" w:rsidRDefault="008C7758" w:rsidP="008C7758">
      <w:pPr>
        <w:spacing w:after="0" w:line="240" w:lineRule="auto"/>
        <w:rPr>
          <w:rFonts w:ascii="Times New Roman" w:hAnsi="Times New Roman" w:cs="Times New Roman"/>
          <w:sz w:val="24"/>
          <w:szCs w:val="24"/>
        </w:rPr>
      </w:pPr>
    </w:p>
    <w:p w14:paraId="5665D14C" w14:textId="6BC74213" w:rsidR="00C45ABD" w:rsidRPr="008C7758" w:rsidRDefault="00C45ABD" w:rsidP="00C45ABD">
      <w:pPr>
        <w:pStyle w:val="ListParagraph"/>
        <w:numPr>
          <w:ilvl w:val="0"/>
          <w:numId w:val="1"/>
        </w:numPr>
        <w:spacing w:after="0" w:line="240" w:lineRule="auto"/>
        <w:rPr>
          <w:rFonts w:ascii="Times New Roman" w:hAnsi="Times New Roman" w:cs="Times New Roman"/>
          <w:sz w:val="24"/>
          <w:szCs w:val="24"/>
        </w:rPr>
      </w:pPr>
      <w:r w:rsidRPr="03EBDC84">
        <w:rPr>
          <w:rFonts w:ascii="Times New Roman" w:hAnsi="Times New Roman" w:cs="Times New Roman"/>
          <w:sz w:val="24"/>
          <w:szCs w:val="24"/>
        </w:rPr>
        <w:t xml:space="preserve">References and Related Information </w:t>
      </w:r>
      <w:r w:rsidR="0004193E" w:rsidRPr="03EBDC84">
        <w:rPr>
          <w:rFonts w:ascii="Times New Roman" w:hAnsi="Times New Roman" w:cs="Times New Roman"/>
          <w:sz w:val="24"/>
          <w:szCs w:val="24"/>
        </w:rPr>
        <w:t>[</w:t>
      </w:r>
      <w:r w:rsidRPr="03EBDC84">
        <w:rPr>
          <w:rFonts w:ascii="Times New Roman" w:hAnsi="Times New Roman" w:cs="Times New Roman"/>
          <w:sz w:val="24"/>
          <w:szCs w:val="24"/>
        </w:rPr>
        <w:t>Include references/hyperlinks to authoritative sources including applicable federal and state laws, Board of Governors regulations, UF regulations</w:t>
      </w:r>
      <w:r w:rsidR="6B668D03" w:rsidRPr="03EBDC84">
        <w:rPr>
          <w:rFonts w:ascii="Times New Roman" w:hAnsi="Times New Roman" w:cs="Times New Roman"/>
          <w:sz w:val="24"/>
          <w:szCs w:val="24"/>
        </w:rPr>
        <w:t>, and related UF policies.</w:t>
      </w:r>
      <w:r w:rsidRPr="03EBDC84">
        <w:rPr>
          <w:rFonts w:ascii="Times New Roman" w:hAnsi="Times New Roman" w:cs="Times New Roman"/>
          <w:sz w:val="24"/>
          <w:szCs w:val="24"/>
        </w:rPr>
        <w:t xml:space="preserve"> Also include references/hyperlinks to relevant internal guidelines, procedures, forms, </w:t>
      </w:r>
      <w:r w:rsidR="5F86F36C" w:rsidRPr="03EBDC84">
        <w:rPr>
          <w:rFonts w:ascii="Times New Roman" w:hAnsi="Times New Roman" w:cs="Times New Roman"/>
          <w:sz w:val="24"/>
          <w:szCs w:val="24"/>
        </w:rPr>
        <w:t>and training</w:t>
      </w:r>
      <w:r w:rsidRPr="03EBDC84">
        <w:rPr>
          <w:rFonts w:ascii="Times New Roman" w:hAnsi="Times New Roman" w:cs="Times New Roman"/>
          <w:sz w:val="24"/>
          <w:szCs w:val="24"/>
        </w:rPr>
        <w:t>.</w:t>
      </w:r>
      <w:r w:rsidR="0004193E" w:rsidRPr="03EBDC84">
        <w:rPr>
          <w:rFonts w:ascii="Times New Roman" w:hAnsi="Times New Roman" w:cs="Times New Roman"/>
          <w:sz w:val="24"/>
          <w:szCs w:val="24"/>
        </w:rPr>
        <w:t>]</w:t>
      </w:r>
    </w:p>
    <w:p w14:paraId="1B1B32B1" w14:textId="66EDB4CE" w:rsidR="00C45ABD" w:rsidRDefault="00C45ABD" w:rsidP="00C45ABD">
      <w:pPr>
        <w:spacing w:after="0" w:line="240" w:lineRule="auto"/>
        <w:rPr>
          <w:rFonts w:ascii="Times New Roman" w:hAnsi="Times New Roman" w:cs="Times New Roman"/>
          <w:sz w:val="24"/>
          <w:szCs w:val="24"/>
        </w:rPr>
      </w:pPr>
    </w:p>
    <w:p w14:paraId="483E21C5" w14:textId="77777777" w:rsidR="0004193E" w:rsidRPr="008C7758" w:rsidRDefault="0004193E" w:rsidP="00C45ABD">
      <w:pPr>
        <w:spacing w:after="0" w:line="240" w:lineRule="auto"/>
        <w:rPr>
          <w:rFonts w:ascii="Times New Roman" w:hAnsi="Times New Roman" w:cs="Times New Roman"/>
          <w:sz w:val="24"/>
          <w:szCs w:val="24"/>
        </w:rPr>
      </w:pPr>
    </w:p>
    <w:p w14:paraId="7D748138" w14:textId="57D6D440" w:rsidR="00C45ABD" w:rsidRPr="0004193E" w:rsidRDefault="00C45ABD" w:rsidP="0004193E">
      <w:pPr>
        <w:spacing w:after="0" w:line="240" w:lineRule="auto"/>
        <w:rPr>
          <w:rFonts w:ascii="Times New Roman" w:hAnsi="Times New Roman" w:cs="Times New Roman"/>
          <w:sz w:val="24"/>
          <w:szCs w:val="24"/>
        </w:rPr>
      </w:pPr>
      <w:r w:rsidRPr="0004193E">
        <w:rPr>
          <w:rFonts w:ascii="Times New Roman" w:hAnsi="Times New Roman" w:cs="Times New Roman"/>
          <w:i/>
          <w:iCs/>
          <w:sz w:val="24"/>
          <w:szCs w:val="24"/>
        </w:rPr>
        <w:t>History:</w:t>
      </w:r>
      <w:r w:rsidRPr="0004193E">
        <w:rPr>
          <w:rFonts w:ascii="Times New Roman" w:hAnsi="Times New Roman" w:cs="Times New Roman"/>
          <w:sz w:val="24"/>
          <w:szCs w:val="24"/>
        </w:rPr>
        <w:t xml:space="preserve"> </w:t>
      </w:r>
      <w:r w:rsidR="0004193E">
        <w:rPr>
          <w:rFonts w:ascii="Times New Roman" w:hAnsi="Times New Roman" w:cs="Times New Roman"/>
          <w:sz w:val="24"/>
          <w:szCs w:val="24"/>
        </w:rPr>
        <w:t>[</w:t>
      </w:r>
      <w:r w:rsidRPr="0004193E">
        <w:rPr>
          <w:rFonts w:ascii="Times New Roman" w:hAnsi="Times New Roman" w:cs="Times New Roman"/>
          <w:sz w:val="24"/>
          <w:szCs w:val="24"/>
        </w:rPr>
        <w:t xml:space="preserve">Example = </w:t>
      </w:r>
      <w:r w:rsidRPr="0004193E">
        <w:rPr>
          <w:rFonts w:ascii="Times New Roman" w:hAnsi="Times New Roman" w:cs="Times New Roman"/>
          <w:i/>
          <w:iCs/>
          <w:sz w:val="24"/>
          <w:szCs w:val="24"/>
        </w:rPr>
        <w:t>History: New 9-1-2013, Amended 7-12-17 (</w:t>
      </w:r>
      <w:r w:rsidR="006B6F0B">
        <w:rPr>
          <w:rFonts w:ascii="Times New Roman" w:hAnsi="Times New Roman" w:cs="Times New Roman"/>
          <w:i/>
          <w:iCs/>
          <w:sz w:val="24"/>
          <w:szCs w:val="24"/>
        </w:rPr>
        <w:t>administrative</w:t>
      </w:r>
      <w:r w:rsidRPr="0004193E">
        <w:rPr>
          <w:rFonts w:ascii="Times New Roman" w:hAnsi="Times New Roman" w:cs="Times New Roman"/>
          <w:i/>
          <w:iCs/>
          <w:sz w:val="24"/>
          <w:szCs w:val="24"/>
        </w:rPr>
        <w:t>), Reviewed 9-1-2018 (no amendments), Amended 8-16-22 (substantive).</w:t>
      </w:r>
      <w:r w:rsidR="0004193E">
        <w:rPr>
          <w:rFonts w:ascii="Times New Roman" w:hAnsi="Times New Roman" w:cs="Times New Roman"/>
          <w:sz w:val="24"/>
          <w:szCs w:val="24"/>
        </w:rPr>
        <w:t>]</w:t>
      </w:r>
    </w:p>
    <w:sectPr w:rsidR="00C45ABD" w:rsidRPr="0004193E" w:rsidSect="006E00A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28EA2" w14:textId="77777777" w:rsidR="00C45ABD" w:rsidRDefault="00C45ABD" w:rsidP="00C45ABD">
      <w:pPr>
        <w:spacing w:after="0" w:line="240" w:lineRule="auto"/>
      </w:pPr>
      <w:r>
        <w:separator/>
      </w:r>
    </w:p>
  </w:endnote>
  <w:endnote w:type="continuationSeparator" w:id="0">
    <w:p w14:paraId="7E669407" w14:textId="77777777" w:rsidR="00C45ABD" w:rsidRDefault="00C45ABD" w:rsidP="00C45ABD">
      <w:pPr>
        <w:spacing w:after="0" w:line="240" w:lineRule="auto"/>
      </w:pPr>
      <w:r>
        <w:continuationSeparator/>
      </w:r>
    </w:p>
  </w:endnote>
  <w:endnote w:type="continuationNotice" w:id="1">
    <w:p w14:paraId="65616A5C" w14:textId="77777777" w:rsidR="00BC558E" w:rsidRDefault="00BC55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D3686" w14:textId="77777777" w:rsidR="00C45ABD" w:rsidRDefault="00C45ABD" w:rsidP="00C45ABD">
      <w:pPr>
        <w:spacing w:after="0" w:line="240" w:lineRule="auto"/>
      </w:pPr>
      <w:r>
        <w:separator/>
      </w:r>
    </w:p>
  </w:footnote>
  <w:footnote w:type="continuationSeparator" w:id="0">
    <w:p w14:paraId="242D9D36" w14:textId="77777777" w:rsidR="00C45ABD" w:rsidRDefault="00C45ABD" w:rsidP="00C45ABD">
      <w:pPr>
        <w:spacing w:after="0" w:line="240" w:lineRule="auto"/>
      </w:pPr>
      <w:r>
        <w:continuationSeparator/>
      </w:r>
    </w:p>
  </w:footnote>
  <w:footnote w:type="continuationNotice" w:id="1">
    <w:p w14:paraId="4D75D0B5" w14:textId="77777777" w:rsidR="00BC558E" w:rsidRDefault="00BC558E">
      <w:pPr>
        <w:spacing w:after="0" w:line="240" w:lineRule="auto"/>
      </w:pPr>
    </w:p>
  </w:footnote>
  <w:footnote w:id="2">
    <w:p w14:paraId="4ABA68F5" w14:textId="77777777" w:rsidR="006E00AC" w:rsidRPr="00253D47" w:rsidRDefault="008C7758" w:rsidP="009752A7">
      <w:pPr>
        <w:pStyle w:val="FootnoteText"/>
        <w:jc w:val="both"/>
        <w:rPr>
          <w:rFonts w:ascii="Times New Roman" w:hAnsi="Times New Roman" w:cs="Times New Roman"/>
        </w:rPr>
      </w:pPr>
      <w:r>
        <w:rPr>
          <w:rStyle w:val="FootnoteReference"/>
        </w:rPr>
        <w:footnoteRef/>
      </w:r>
      <w:r>
        <w:t xml:space="preserve"> </w:t>
      </w:r>
    </w:p>
    <w:tbl>
      <w:tblPr>
        <w:tblStyle w:val="TableGrid"/>
        <w:tblW w:w="0" w:type="auto"/>
        <w:tblLook w:val="04A0" w:firstRow="1" w:lastRow="0" w:firstColumn="1" w:lastColumn="0" w:noHBand="0" w:noVBand="1"/>
      </w:tblPr>
      <w:tblGrid>
        <w:gridCol w:w="2337"/>
        <w:gridCol w:w="2337"/>
        <w:gridCol w:w="2338"/>
        <w:gridCol w:w="2338"/>
      </w:tblGrid>
      <w:tr w:rsidR="006E00AC" w:rsidRPr="004136F7" w14:paraId="2CBBB4D7" w14:textId="77777777" w:rsidTr="004B13C5">
        <w:tc>
          <w:tcPr>
            <w:tcW w:w="2337" w:type="dxa"/>
          </w:tcPr>
          <w:p w14:paraId="6C595BD6"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President</w:t>
            </w:r>
          </w:p>
          <w:p w14:paraId="3B2522F8"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Provost and Senior Vice President, Academic Affairs</w:t>
            </w:r>
          </w:p>
          <w:p w14:paraId="1ABB523F"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Vice President, Advancement</w:t>
            </w:r>
          </w:p>
          <w:p w14:paraId="1F4EFFAC"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Senior Vice President, Agriculture and Natural Resources</w:t>
            </w:r>
          </w:p>
          <w:p w14:paraId="34B33995" w14:textId="78E49884" w:rsidR="006E00AC" w:rsidRPr="006E00AC" w:rsidRDefault="006E00AC" w:rsidP="00A30695">
            <w:pPr>
              <w:pStyle w:val="ListParagraph"/>
              <w:ind w:left="216"/>
              <w:rPr>
                <w:rFonts w:ascii="Times New Roman" w:hAnsi="Times New Roman" w:cs="Times New Roman"/>
                <w:sz w:val="16"/>
                <w:szCs w:val="16"/>
              </w:rPr>
            </w:pPr>
          </w:p>
        </w:tc>
        <w:tc>
          <w:tcPr>
            <w:tcW w:w="2337" w:type="dxa"/>
          </w:tcPr>
          <w:p w14:paraId="5AB4E9A3"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Vice President, Business Affairs</w:t>
            </w:r>
          </w:p>
          <w:p w14:paraId="6973EA41"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Chief Compliance, Ethics, and Privacy Officer</w:t>
            </w:r>
          </w:p>
          <w:p w14:paraId="44F74C7D"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Vice President and Associate Provost, Enrollment Management</w:t>
            </w:r>
          </w:p>
          <w:p w14:paraId="5E3E4301"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Senior Vice President and Chief Financial Officer</w:t>
            </w:r>
          </w:p>
        </w:tc>
        <w:tc>
          <w:tcPr>
            <w:tcW w:w="2338" w:type="dxa"/>
          </w:tcPr>
          <w:p w14:paraId="159D7746"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Vice President and General Counsel</w:t>
            </w:r>
          </w:p>
          <w:p w14:paraId="54F58036"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Vice President, Government and Community Relations</w:t>
            </w:r>
          </w:p>
          <w:p w14:paraId="694471E7"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Senior Vice President, Health Affairs and President, UF Health</w:t>
            </w:r>
          </w:p>
          <w:p w14:paraId="01D2A667"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Vice President, Human Resources</w:t>
            </w:r>
          </w:p>
          <w:p w14:paraId="09467E16"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Vice President and Chief Information Officer</w:t>
            </w:r>
          </w:p>
        </w:tc>
        <w:tc>
          <w:tcPr>
            <w:tcW w:w="2338" w:type="dxa"/>
          </w:tcPr>
          <w:p w14:paraId="705FBC1A"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Senior Vice President and Chief Operating Officer</w:t>
            </w:r>
          </w:p>
          <w:p w14:paraId="23C0256D"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Vice President, Research</w:t>
            </w:r>
          </w:p>
          <w:p w14:paraId="1D689832"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Vice President, Strategic Communications and Marketing</w:t>
            </w:r>
          </w:p>
          <w:p w14:paraId="50A38896"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Vice President, Student Life</w:t>
            </w:r>
          </w:p>
        </w:tc>
      </w:tr>
    </w:tbl>
    <w:p w14:paraId="3815677C" w14:textId="77777777" w:rsidR="006E00AC" w:rsidRPr="004136F7" w:rsidRDefault="006E00AC" w:rsidP="006E00AC">
      <w:pPr>
        <w:rPr>
          <w:rFonts w:ascii="Times New Roman" w:hAnsi="Times New Roman" w:cs="Times New Roman"/>
          <w:sz w:val="20"/>
          <w:szCs w:val="20"/>
        </w:rPr>
      </w:pPr>
    </w:p>
    <w:p w14:paraId="3D672E7C" w14:textId="706E18CD" w:rsidR="008C7758" w:rsidRPr="00253D47" w:rsidRDefault="008C7758" w:rsidP="009752A7">
      <w:pPr>
        <w:pStyle w:val="FootnoteText"/>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583E" w14:textId="33221607" w:rsidR="00C45ABD" w:rsidRDefault="00CA2C81">
    <w:pPr>
      <w:pStyle w:val="Header"/>
    </w:pPr>
    <w:r>
      <w:rPr>
        <w:noProof/>
      </w:rPr>
      <w:drawing>
        <wp:inline distT="0" distB="0" distL="0" distR="0" wp14:anchorId="17F2EB27" wp14:editId="00597C63">
          <wp:extent cx="2356485" cy="422275"/>
          <wp:effectExtent l="0" t="0" r="5715" b="0"/>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85" cy="422275"/>
                  </a:xfrm>
                  <a:prstGeom prst="rect">
                    <a:avLst/>
                  </a:prstGeom>
                  <a:noFill/>
                  <a:ln>
                    <a:noFill/>
                  </a:ln>
                </pic:spPr>
              </pic:pic>
            </a:graphicData>
          </a:graphic>
        </wp:inline>
      </w:drawing>
    </w:r>
    <w:r>
      <w:tab/>
    </w:r>
    <w:r>
      <w:tab/>
    </w:r>
    <w:r w:rsidRPr="00CA2C81">
      <w:rPr>
        <w:color w:val="0021A5"/>
        <w:sz w:val="32"/>
        <w:szCs w:val="32"/>
      </w:rPr>
      <w:t>POLICY</w:t>
    </w:r>
  </w:p>
  <w:p w14:paraId="105A57A3" w14:textId="77777777" w:rsidR="00C45ABD" w:rsidRDefault="00C45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53AC"/>
    <w:multiLevelType w:val="hybridMultilevel"/>
    <w:tmpl w:val="ABDE0FD2"/>
    <w:lvl w:ilvl="0" w:tplc="B816DA68">
      <w:start w:val="1"/>
      <w:numFmt w:val="upperRoman"/>
      <w:lvlText w:val="%1."/>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80C25"/>
    <w:multiLevelType w:val="hybridMultilevel"/>
    <w:tmpl w:val="CE02D310"/>
    <w:lvl w:ilvl="0" w:tplc="CAC0B73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9792A"/>
    <w:multiLevelType w:val="hybridMultilevel"/>
    <w:tmpl w:val="8160BD12"/>
    <w:lvl w:ilvl="0" w:tplc="7C681B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D755EE"/>
    <w:multiLevelType w:val="hybridMultilevel"/>
    <w:tmpl w:val="B2AE5A1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39308913">
    <w:abstractNumId w:val="0"/>
  </w:num>
  <w:num w:numId="2" w16cid:durableId="1486094354">
    <w:abstractNumId w:val="2"/>
  </w:num>
  <w:num w:numId="3" w16cid:durableId="1781752940">
    <w:abstractNumId w:val="3"/>
  </w:num>
  <w:num w:numId="4" w16cid:durableId="943849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35"/>
    <w:rsid w:val="0004193E"/>
    <w:rsid w:val="000F1420"/>
    <w:rsid w:val="00253D47"/>
    <w:rsid w:val="0036169C"/>
    <w:rsid w:val="0055655C"/>
    <w:rsid w:val="005D2375"/>
    <w:rsid w:val="00657C35"/>
    <w:rsid w:val="006B6F0B"/>
    <w:rsid w:val="006E00AC"/>
    <w:rsid w:val="006E2D5A"/>
    <w:rsid w:val="00714427"/>
    <w:rsid w:val="008B64AE"/>
    <w:rsid w:val="008C7758"/>
    <w:rsid w:val="0092287F"/>
    <w:rsid w:val="009752A7"/>
    <w:rsid w:val="00A30695"/>
    <w:rsid w:val="00AF6785"/>
    <w:rsid w:val="00B40BC2"/>
    <w:rsid w:val="00BC558E"/>
    <w:rsid w:val="00BD11A4"/>
    <w:rsid w:val="00C45ABD"/>
    <w:rsid w:val="00CA2C81"/>
    <w:rsid w:val="00E52D09"/>
    <w:rsid w:val="00E728DD"/>
    <w:rsid w:val="00F71264"/>
    <w:rsid w:val="03EBDC84"/>
    <w:rsid w:val="117F8484"/>
    <w:rsid w:val="280CD758"/>
    <w:rsid w:val="478CD0F7"/>
    <w:rsid w:val="5DEC1398"/>
    <w:rsid w:val="5F86F36C"/>
    <w:rsid w:val="6B668D03"/>
    <w:rsid w:val="6E57C62A"/>
    <w:rsid w:val="76D7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A1EA5"/>
  <w15:chartTrackingRefBased/>
  <w15:docId w15:val="{47C0416E-9B04-4DD1-8B2A-24E1A6D3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ABD"/>
    <w:pPr>
      <w:ind w:left="720"/>
      <w:contextualSpacing/>
    </w:pPr>
  </w:style>
  <w:style w:type="paragraph" w:styleId="Header">
    <w:name w:val="header"/>
    <w:basedOn w:val="Normal"/>
    <w:link w:val="HeaderChar"/>
    <w:uiPriority w:val="99"/>
    <w:unhideWhenUsed/>
    <w:rsid w:val="00C45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ABD"/>
  </w:style>
  <w:style w:type="paragraph" w:styleId="Footer">
    <w:name w:val="footer"/>
    <w:basedOn w:val="Normal"/>
    <w:link w:val="FooterChar"/>
    <w:uiPriority w:val="99"/>
    <w:unhideWhenUsed/>
    <w:rsid w:val="00C45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ABD"/>
  </w:style>
  <w:style w:type="paragraph" w:styleId="FootnoteText">
    <w:name w:val="footnote text"/>
    <w:basedOn w:val="Normal"/>
    <w:link w:val="FootnoteTextChar"/>
    <w:uiPriority w:val="99"/>
    <w:semiHidden/>
    <w:unhideWhenUsed/>
    <w:rsid w:val="008C77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758"/>
    <w:rPr>
      <w:sz w:val="20"/>
      <w:szCs w:val="20"/>
    </w:rPr>
  </w:style>
  <w:style w:type="character" w:styleId="FootnoteReference">
    <w:name w:val="footnote reference"/>
    <w:basedOn w:val="DefaultParagraphFont"/>
    <w:uiPriority w:val="99"/>
    <w:semiHidden/>
    <w:unhideWhenUsed/>
    <w:rsid w:val="008C7758"/>
    <w:rPr>
      <w:vertAlign w:val="superscript"/>
    </w:rPr>
  </w:style>
  <w:style w:type="table" w:styleId="TableGrid">
    <w:name w:val="Table Grid"/>
    <w:basedOn w:val="TableNormal"/>
    <w:uiPriority w:val="39"/>
    <w:rsid w:val="006E0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6D15DB37828647ADAAA5E5B2C32A84" ma:contentTypeVersion="2" ma:contentTypeDescription="Create a new document." ma:contentTypeScope="" ma:versionID="78d506e6501ae51daff761f18130fa77">
  <xsd:schema xmlns:xsd="http://www.w3.org/2001/XMLSchema" xmlns:xs="http://www.w3.org/2001/XMLSchema" xmlns:p="http://schemas.microsoft.com/office/2006/metadata/properties" xmlns:ns2="d2c94547-9cf5-45ba-92f7-b1b3af18dc24" targetNamespace="http://schemas.microsoft.com/office/2006/metadata/properties" ma:root="true" ma:fieldsID="64b0552fd67347fa93dca10c09870fc5" ns2:_="">
    <xsd:import namespace="d2c94547-9cf5-45ba-92f7-b1b3af18dc2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94547-9cf5-45ba-92f7-b1b3af18d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05FE4-91CB-4EAB-8B0C-8E35F697BC81}">
  <ds:schemaRefs>
    <ds:schemaRef ds:uri="http://purl.org/dc/dcmitype/"/>
    <ds:schemaRef ds:uri="http://purl.org/dc/terms/"/>
    <ds:schemaRef ds:uri="http://purl.org/dc/elements/1.1/"/>
    <ds:schemaRef ds:uri="http://schemas.microsoft.com/office/2006/documentManagement/types"/>
    <ds:schemaRef ds:uri="d2c94547-9cf5-45ba-92f7-b1b3af18dc24"/>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ADAEE9B-80C1-44AF-9029-64A465554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94547-9cf5-45ba-92f7-b1b3af18d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CB34B2-7758-4E6D-821F-633004161709}">
  <ds:schemaRefs>
    <ds:schemaRef ds:uri="http://schemas.openxmlformats.org/officeDocument/2006/bibliography"/>
  </ds:schemaRefs>
</ds:datastoreItem>
</file>

<file path=customXml/itemProps4.xml><?xml version="1.0" encoding="utf-8"?>
<ds:datastoreItem xmlns:ds="http://schemas.openxmlformats.org/officeDocument/2006/customXml" ds:itemID="{A1E0E0DA-DB4E-493E-A00E-0CF827098B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 DuBois</dc:creator>
  <cp:keywords/>
  <dc:description/>
  <cp:lastModifiedBy>Terra DuBois</cp:lastModifiedBy>
  <cp:revision>3</cp:revision>
  <dcterms:created xsi:type="dcterms:W3CDTF">2023-07-06T20:48:00Z</dcterms:created>
  <dcterms:modified xsi:type="dcterms:W3CDTF">2023-07-06T20:49:00Z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0x010100A26D15DB37828647ADAAA5E5B2C32A84</vt:lpwstr>
  </property>
</Properties>
</file>